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4.xml" ContentType="application/vnd.ms-office.activeX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3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numbering.xml" ContentType="application/vnd.openxmlformats-officedocument.wordprocessingml.numbering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BD1EB0" w:rsidP="00EB7BA2">
      <w:pPr>
        <w:pStyle w:val="Heading1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201</w:t>
      </w:r>
      <w:r w:rsidR="0047759D">
        <w:rPr>
          <w:rFonts w:asciiTheme="majorHAnsi" w:hAnsiTheme="majorHAnsi"/>
          <w:szCs w:val="24"/>
        </w:rPr>
        <w:t>8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t>RESIDENTIAL PROGRAM OF THE YEAR</w:t>
      </w:r>
    </w:p>
    <w:p w:rsidR="00FA131B" w:rsidRPr="003B0AAB" w:rsidRDefault="00FA131B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A residential program is defined as any public or private sector program serving alleged and/or adjudicated delinquent youth in a residential setting. This includes foster homes, group homes, residential treatment programs, general child care facilities, shelter care facilities, detention centers, independent living programs, and other programs providing out-of-home, overnight care to children.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47759D">
        <w:rPr>
          <w:rFonts w:asciiTheme="majorHAnsi" w:hAnsiTheme="majorHAnsi" w:cs="Arial"/>
          <w:b/>
          <w:szCs w:val="24"/>
        </w:rPr>
        <w:t>April 30, 2018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D48FB" w:rsidRPr="008D5192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Program</w:t>
      </w:r>
      <w:r w:rsidR="008529BA" w:rsidRPr="008D5192">
        <w:rPr>
          <w:rFonts w:asciiTheme="majorHAnsi" w:hAnsiTheme="majorHAnsi" w:cs="Arial"/>
          <w:sz w:val="20"/>
        </w:rPr>
        <w:t xml:space="preserve"> Name</w:t>
      </w:r>
      <w:r w:rsidRPr="008D5192">
        <w:rPr>
          <w:rFonts w:asciiTheme="majorHAnsi" w:hAnsiTheme="majorHAnsi" w:cs="Arial"/>
          <w:sz w:val="20"/>
        </w:rPr>
        <w:t>:</w:t>
      </w:r>
    </w:p>
    <w:bookmarkStart w:id="0" w:name="_GoBack"/>
    <w:p w:rsidR="009C158E" w:rsidRPr="008D5192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8D5192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19.6pt;height:18pt" o:ole="">
            <v:imagedata r:id="rId8" o:title=""/>
          </v:shape>
          <w:control r:id="rId9" w:name="TextBox510" w:shapeid="_x0000_i1082"/>
        </w:object>
      </w:r>
      <w:bookmarkEnd w:id="0"/>
    </w:p>
    <w:p w:rsidR="00AD48FB" w:rsidRPr="008D5192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Contact</w:t>
      </w:r>
      <w:r w:rsidR="00AD48FB" w:rsidRPr="008D5192">
        <w:rPr>
          <w:rFonts w:asciiTheme="majorHAnsi" w:hAnsiTheme="majorHAnsi" w:cs="Arial"/>
          <w:sz w:val="20"/>
        </w:rPr>
        <w:t>:</w: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55" type="#_x0000_t75" style="width:232.2pt;height:18pt" o:ole="">
            <v:imagedata r:id="rId10" o:title=""/>
          </v:shape>
          <w:control r:id="rId11" w:name="TextBox5" w:shapeid="_x0000_i1055"/>
        </w:objec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Address:</w: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57" type="#_x0000_t75" style="width:232.2pt;height:36.6pt" o:ole="">
            <v:imagedata r:id="rId12" o:title=""/>
          </v:shape>
          <w:control r:id="rId13" w:name="TextBox52" w:shapeid="_x0000_i1057"/>
        </w:objec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 xml:space="preserve">County: </w: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59" type="#_x0000_t75" style="width:232.2pt;height:18pt" o:ole="">
            <v:imagedata r:id="rId10" o:title=""/>
          </v:shape>
          <w:control r:id="rId14" w:name="TextBox53" w:shapeid="_x0000_i105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F1D36D" wp14:editId="4248E98B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47759D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47759D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9BA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Agency:</w:t>
      </w:r>
    </w:p>
    <w:p w:rsidR="009C158E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61" type="#_x0000_t75" style="width:232.2pt;height:33.6pt" o:ole="">
            <v:imagedata r:id="rId15" o:title=""/>
          </v:shape>
          <w:control r:id="rId16" w:name="TextBox541" w:shapeid="_x0000_i1061"/>
        </w:object>
      </w:r>
      <w:r w:rsidR="00AD48FB" w:rsidRPr="008D5192">
        <w:rPr>
          <w:rFonts w:asciiTheme="majorHAnsi" w:hAnsiTheme="majorHAnsi" w:cs="Arial"/>
          <w:sz w:val="20"/>
        </w:rPr>
        <w:t>Telephone:</w: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63" type="#_x0000_t75" style="width:232.2pt;height:18pt" o:ole="">
            <v:imagedata r:id="rId10" o:title=""/>
          </v:shape>
          <w:control r:id="rId17" w:name="TextBox54" w:shapeid="_x0000_i1063"/>
        </w:object>
      </w:r>
    </w:p>
    <w:p w:rsidR="00AD48FB" w:rsidRPr="008D5192" w:rsidRDefault="00DF293E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Email</w:t>
      </w:r>
      <w:r w:rsidR="00AD48FB" w:rsidRPr="008D5192">
        <w:rPr>
          <w:rFonts w:asciiTheme="majorHAnsi" w:hAnsiTheme="majorHAnsi" w:cs="Arial"/>
          <w:sz w:val="20"/>
        </w:rPr>
        <w:t>:</w:t>
      </w: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65" type="#_x0000_t75" style="width:231.6pt;height:18pt" o:ole="">
            <v:imagedata r:id="rId18" o:title=""/>
          </v:shape>
          <w:control r:id="rId19" w:name="TextBox55" w:shapeid="_x0000_i1065"/>
        </w:object>
      </w:r>
    </w:p>
    <w:p w:rsidR="00FD7AAC" w:rsidRPr="008D5192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9C158E" w:rsidRPr="008D5192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8D519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Name of Nomination Contact Person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67" type="#_x0000_t75" style="width:232.2pt;height:18pt" o:ole="">
            <v:imagedata r:id="rId10" o:title=""/>
          </v:shape>
          <w:control r:id="rId20" w:name="TextBox56" w:shapeid="_x0000_i1067"/>
        </w:object>
      </w:r>
    </w:p>
    <w:p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Email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69" type="#_x0000_t75" style="width:232.2pt;height:18pt" o:ole="">
            <v:imagedata r:id="rId10" o:title=""/>
          </v:shape>
          <w:control r:id="rId21" w:name="TextBox57" w:shapeid="_x0000_i1069"/>
        </w:object>
      </w:r>
    </w:p>
    <w:p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Phone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:rsidR="00AD48FB" w:rsidRPr="008D5192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71" type="#_x0000_t75" style="width:232.2pt;height:18pt" o:ole="">
            <v:imagedata r:id="rId10" o:title=""/>
          </v:shape>
          <w:control r:id="rId22" w:name="TextBox58" w:shapeid="_x0000_i1071"/>
        </w:object>
      </w:r>
    </w:p>
    <w:p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A</w:t>
      </w:r>
      <w:r w:rsidR="008D5192" w:rsidRPr="008D5192">
        <w:rPr>
          <w:rFonts w:asciiTheme="majorHAnsi" w:hAnsiTheme="majorHAnsi" w:cs="Arial"/>
          <w:bCs/>
          <w:sz w:val="20"/>
        </w:rPr>
        <w:t>ddress:</w:t>
      </w:r>
    </w:p>
    <w:p w:rsidR="00AD48FB" w:rsidRPr="008D5192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>
          <v:shape id="_x0000_i1073" type="#_x0000_t75" style="width:232.2pt;height:36.6pt" o:ole="">
            <v:imagedata r:id="rId12" o:title=""/>
          </v:shape>
          <w:control r:id="rId23" w:name="TextBox521" w:shapeid="_x0000_i1073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FA131B" w:rsidRPr="00FA131B" w:rsidRDefault="00FA131B" w:rsidP="00FA131B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t xml:space="preserve">  </w:t>
      </w:r>
      <w:r w:rsidRPr="00FA131B">
        <w:rPr>
          <w:rFonts w:asciiTheme="majorHAnsi" w:hAnsiTheme="majorHAnsi"/>
          <w:szCs w:val="24"/>
        </w:rPr>
        <w:t>(30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7C6E00" w:rsidRDefault="00804888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75" type="#_x0000_t75" style="width:531.6pt;height:534.6pt" o:ole="">
            <v:imagedata r:id="rId24" o:title=""/>
          </v:shape>
          <w:control r:id="rId25" w:name="TextBox5211" w:shapeid="_x0000_i1075"/>
        </w:object>
      </w:r>
    </w:p>
    <w:p w:rsidR="00FA131B" w:rsidRPr="00FA131B" w:rsidRDefault="00FA131B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FA131B" w:rsidRPr="00FA131B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Describe the most important creative aspects of the program and how they are supporting Balanced and Restorative Justice through the use of evidence- based practices and the advancement of Pennsylvania’s Juvenile Justice System Enhancement Strategy. (40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7" type="#_x0000_t75" style="width:531.6pt;height:534.6pt" o:ole="">
            <v:imagedata r:id="rId24" o:title=""/>
          </v:shape>
          <w:control r:id="rId26" w:name="TextBox52111" w:shapeid="_x0000_i1077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Explain the outcomes achieved with regard to the goals and objectives of the program, using data where applicable, to support your conclusions. (30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9" type="#_x0000_t75" style="width:531.6pt;height:534.6pt" o:ole="">
            <v:imagedata r:id="rId24" o:title=""/>
          </v:shape>
          <w:control r:id="rId27" w:name="TextBox52112" w:shapeid="_x0000_i1079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DF293E" w:rsidRDefault="00DF293E" w:rsidP="00FA131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  <w:r w:rsidRPr="00EB7BA2">
        <w:rPr>
          <w:rFonts w:asciiTheme="majorHAnsi" w:hAnsiTheme="majorHAnsi"/>
          <w:b/>
          <w:szCs w:val="24"/>
        </w:rPr>
        <w:t xml:space="preserve"> </w:t>
      </w:r>
    </w:p>
    <w:p w:rsidR="00B60BDB" w:rsidRPr="00FA131B" w:rsidRDefault="00B60BDB" w:rsidP="00DF293E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br/>
      </w:r>
      <w:r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Describe the most important creative aspects of the program and how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they are supporting Balanced and Restorative Justice through the use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evidence- based practices and the advancement of Pennsylvania’s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>Juvenile Justice System Enhancement Strategy.</w:t>
      </w:r>
      <w:r>
        <w:rPr>
          <w:rFonts w:asciiTheme="majorHAnsi" w:hAnsiTheme="majorHAnsi"/>
          <w:szCs w:val="24"/>
        </w:rPr>
        <w:tab/>
      </w:r>
      <w:r w:rsidRPr="003B0AAB">
        <w:rPr>
          <w:rFonts w:asciiTheme="majorHAnsi" w:hAnsiTheme="majorHAnsi"/>
          <w:szCs w:val="24"/>
        </w:rPr>
        <w:t>(40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the program, using data where applicable, to support your conclusions. </w:t>
      </w:r>
      <w:r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B60BDB" w:rsidRPr="00FA131B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qpdzwy3KoxpVTFNu6dT73REeE1fx11wMOi53HNhy9omVgPw0ycREPhAenaCpfZrDiuq1kzabgiCCdKhh0b8Q==" w:salt="2DgfNzi3Ws0gX9kN8QP4j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56A04"/>
    <w:rsid w:val="001C4085"/>
    <w:rsid w:val="00223C69"/>
    <w:rsid w:val="00242F16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7759D"/>
    <w:rsid w:val="004C0A3D"/>
    <w:rsid w:val="004E3A9B"/>
    <w:rsid w:val="004E3BE2"/>
    <w:rsid w:val="004E3F21"/>
    <w:rsid w:val="004F41D7"/>
    <w:rsid w:val="004F7B50"/>
    <w:rsid w:val="0058716B"/>
    <w:rsid w:val="005B3295"/>
    <w:rsid w:val="005E762F"/>
    <w:rsid w:val="005F06E4"/>
    <w:rsid w:val="00615F25"/>
    <w:rsid w:val="00677E4E"/>
    <w:rsid w:val="00680C08"/>
    <w:rsid w:val="006820F9"/>
    <w:rsid w:val="00690734"/>
    <w:rsid w:val="00697C2D"/>
    <w:rsid w:val="006A2E68"/>
    <w:rsid w:val="006C5345"/>
    <w:rsid w:val="006E6C00"/>
    <w:rsid w:val="00710B83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03C4"/>
    <w:rsid w:val="008B4E5B"/>
    <w:rsid w:val="008D2A11"/>
    <w:rsid w:val="008D5192"/>
    <w:rsid w:val="008E3FD1"/>
    <w:rsid w:val="008E6E90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7E0F"/>
    <w:rsid w:val="00B562DF"/>
    <w:rsid w:val="00B60BDB"/>
    <w:rsid w:val="00B83C9F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B4067"/>
    <w:rsid w:val="00DC2F57"/>
    <w:rsid w:val="00DE0B03"/>
    <w:rsid w:val="00DF293E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5365D"/>
    <w:rsid w:val="00F74A44"/>
    <w:rsid w:val="00F81EFD"/>
    <w:rsid w:val="00F86309"/>
    <w:rsid w:val="00FA131B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3CCDB9E2-4A0E-4573-AC9B-A45DD97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250497AA-47EB-4B7F-82C2-1DBE9BACB1FF}"/>
</file>

<file path=customXml/itemProps2.xml><?xml version="1.0" encoding="utf-8"?>
<ds:datastoreItem xmlns:ds="http://schemas.openxmlformats.org/officeDocument/2006/customXml" ds:itemID="{B4AFF5D0-2502-4195-9231-7F8EB2165BCF}"/>
</file>

<file path=customXml/itemProps3.xml><?xml version="1.0" encoding="utf-8"?>
<ds:datastoreItem xmlns:ds="http://schemas.openxmlformats.org/officeDocument/2006/customXml" ds:itemID="{5BAF6DD4-0534-4ACF-8B19-8C5478192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18</cp:revision>
  <cp:lastPrinted>2014-03-13T15:46:00Z</cp:lastPrinted>
  <dcterms:created xsi:type="dcterms:W3CDTF">2014-03-14T12:29:00Z</dcterms:created>
  <dcterms:modified xsi:type="dcterms:W3CDTF">2018-02-26T16:00:00Z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